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88FFD" w14:textId="11D7AF8A" w:rsidR="00193808" w:rsidRPr="00394856" w:rsidRDefault="00193808" w:rsidP="00193808">
      <w:pPr>
        <w:rPr>
          <w:b/>
          <w:bCs/>
        </w:rPr>
      </w:pPr>
      <w:r w:rsidRPr="00394856">
        <w:rPr>
          <w:b/>
          <w:bCs/>
        </w:rPr>
        <w:t>Attention Autism</w:t>
      </w:r>
      <w:r w:rsidR="00F8730E" w:rsidRPr="00394856">
        <w:rPr>
          <w:b/>
          <w:bCs/>
        </w:rPr>
        <w:t xml:space="preserve"> at Redcliffe Nursery School</w:t>
      </w:r>
    </w:p>
    <w:p w14:paraId="72B8E86D" w14:textId="2BF69BE2" w:rsidR="00193808" w:rsidRDefault="00193808" w:rsidP="00193808">
      <w:r>
        <w:t>Attention Autism is a programme that we run at</w:t>
      </w:r>
      <w:r w:rsidR="00F8730E">
        <w:t xml:space="preserve"> nursery for</w:t>
      </w:r>
      <w:r>
        <w:t xml:space="preserve"> many of our </w:t>
      </w:r>
      <w:r w:rsidR="00F8730E">
        <w:t xml:space="preserve">children, particularly those that would </w:t>
      </w:r>
      <w:r w:rsidR="00394856">
        <w:t>benefit</w:t>
      </w:r>
      <w:r w:rsidR="00F8730E">
        <w:t xml:space="preserve"> from</w:t>
      </w:r>
      <w:r w:rsidR="00394856">
        <w:t>;</w:t>
      </w:r>
      <w:r w:rsidR="00F8730E">
        <w:t xml:space="preserve"> speech and language support, building up their </w:t>
      </w:r>
      <w:r w:rsidR="00394856">
        <w:t>listening</w:t>
      </w:r>
      <w:r w:rsidR="00F8730E">
        <w:t xml:space="preserve"> and attention and those that might be o</w:t>
      </w:r>
      <w:r w:rsidR="00394856">
        <w:t>r who</w:t>
      </w:r>
      <w:r w:rsidR="00F8730E">
        <w:t xml:space="preserve"> are autistic</w:t>
      </w:r>
      <w:r w:rsidR="00394856">
        <w:t xml:space="preserve">. </w:t>
      </w:r>
      <w:r>
        <w:t xml:space="preserve">The idea of the programme is to build up attention levels and encouraging the children to be able to focus on activities not of their choice. The sessions move on to turn taking and carrying out tasks independently. Gina Davies created the programme and she has a </w:t>
      </w:r>
      <w:r w:rsidR="00394856">
        <w:t>Facebook</w:t>
      </w:r>
      <w:r>
        <w:t xml:space="preserve"> page ‘Gina Davies Autism Centre’ which posts ideas on what can be done. She also includes activities that can be carried out in the home environment.</w:t>
      </w:r>
      <w:r w:rsidR="00F8730E">
        <w:t xml:space="preserve"> Emma and Lou (our SENCO’s) completed the Attention autism training in 2022</w:t>
      </w:r>
    </w:p>
    <w:p w14:paraId="3AB97FD4" w14:textId="77777777" w:rsidR="00193808" w:rsidRDefault="00193808" w:rsidP="00193808">
      <w:r>
        <w:t>The Attention Autism programme begins with stage 1. Use a bucket, bin or bag and place some wind up toys, musical toys and light up toys in there. Basically anything that is simple, motivating and appealing that will capture the child’s attention. The main aim at this stage is to teach the child to independently focus on the adult-led agenda and to take the risk of trying something new. Bang the bin whilst singing ‘I’ve got something in my bin, in my bin, in my bin. I’ve got something in my bin I wonder what it is’. Remove item and play with it for a one minute. Repeat song and remove another item. Of course things may go wrong. The child may get up and walk off etc. This is okay! We need to accept that the child may take a while to focus. Aim for one minute the first day (finish the session after one toy has been got out) and move on from there.</w:t>
      </w:r>
    </w:p>
    <w:p w14:paraId="7969C6F2" w14:textId="77777777" w:rsidR="00193808" w:rsidRDefault="00193808" w:rsidP="00193808">
      <w:r>
        <w:t>Rules 1. It’s my bucket, it’s my toys’.</w:t>
      </w:r>
    </w:p>
    <w:p w14:paraId="6A02376F" w14:textId="77777777" w:rsidR="00193808" w:rsidRDefault="00193808" w:rsidP="00193808">
      <w:r>
        <w:t>It may seem mean but only the leading adult is allowed to touch the toys. Many children have single channelled attention so if they are playing with the toys, they are not focusing on you. Keep your distance so little hands don’t feel tempted to pick up the toys.</w:t>
      </w:r>
    </w:p>
    <w:p w14:paraId="72159189" w14:textId="77777777" w:rsidR="00193808" w:rsidRDefault="00193808" w:rsidP="00193808">
      <w:r>
        <w:t>2. Add words gradually</w:t>
      </w:r>
    </w:p>
    <w:p w14:paraId="407D2A68" w14:textId="77777777" w:rsidR="00193808" w:rsidRDefault="00193808" w:rsidP="00193808">
      <w:r>
        <w:t>We may instinctively want to start adding in language, but it is important to stay quiet and allow for thinking time. Then gradually increase the language. ‘Ooh it’s a dog’. ‘The dog just flipped’. ‘Again’. ‘flip’. ‘The dog flipped’. 3. Avoid using other reinforcers When carrying out Attention Autism sessions it is important to avoid using other reinforcers in the room at the same time. This is because we want the child to be focusing on the adult led activity and not on their reinforcer. The child can then be given a reinforcer or reward at the end of the session.</w:t>
      </w:r>
    </w:p>
    <w:p w14:paraId="1CD0B884" w14:textId="77777777" w:rsidR="00193808" w:rsidRDefault="00193808" w:rsidP="00193808">
      <w:r>
        <w:t>5. Repeat and grow the sessions</w:t>
      </w:r>
    </w:p>
    <w:p w14:paraId="0E43668A" w14:textId="77777777" w:rsidR="00193808" w:rsidRDefault="00193808" w:rsidP="00193808">
      <w:r>
        <w:t>Aim to carry out the session 4/5 times a week, start at 1 minute and build up slowly. When your child can attend for 5 minutes, you’re ready for Stage 2 and remember</w:t>
      </w:r>
    </w:p>
    <w:p w14:paraId="4AC173A8" w14:textId="39F5FE20" w:rsidR="00193808" w:rsidRDefault="00193808" w:rsidP="00193808">
      <w:r>
        <w:t>“if it’s fun, they’ll come!”</w:t>
      </w:r>
    </w:p>
    <w:p w14:paraId="2D22D908" w14:textId="2CECE5B8" w:rsidR="00193808" w:rsidRDefault="00193808" w:rsidP="00193808"/>
    <w:p w14:paraId="17358735" w14:textId="639CB256" w:rsidR="00193808" w:rsidRDefault="00193808" w:rsidP="00193808">
      <w:r w:rsidRPr="00193808">
        <w:rPr>
          <w:noProof/>
        </w:rPr>
        <w:lastRenderedPageBreak/>
        <w:drawing>
          <wp:inline distT="0" distB="0" distL="0" distR="0" wp14:anchorId="6C3055EB" wp14:editId="1D9476C2">
            <wp:extent cx="3762375" cy="2809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62375" cy="2809875"/>
                    </a:xfrm>
                    <a:prstGeom prst="rect">
                      <a:avLst/>
                    </a:prstGeom>
                    <a:noFill/>
                    <a:ln>
                      <a:noFill/>
                    </a:ln>
                  </pic:spPr>
                </pic:pic>
              </a:graphicData>
            </a:graphic>
          </wp:inline>
        </w:drawing>
      </w:r>
    </w:p>
    <w:p w14:paraId="7A7EBE5B" w14:textId="77777777" w:rsidR="00193808" w:rsidRDefault="00193808" w:rsidP="00193808">
      <w:r>
        <w:t>Stage 2. The attention Builder. Below are some ideas for stage 2 to get you started. (They can be messy and some items may be difficult to get during the Coronavirus period.)</w:t>
      </w:r>
    </w:p>
    <w:p w14:paraId="6B59B074" w14:textId="0DEE3657" w:rsidR="00193808" w:rsidRDefault="00193808" w:rsidP="00193808">
      <w:r>
        <w:t xml:space="preserve">Speech and Language messy Stage 2 activities </w:t>
      </w:r>
    </w:p>
    <w:p w14:paraId="6AD334AB" w14:textId="77777777" w:rsidR="00193808" w:rsidRDefault="00193808" w:rsidP="00193808">
      <w:r>
        <w:t>Paint Splat – white paper, dollop of different coloured paint, cover with cotton wool pad so that the paint cannot be seen. Say ‘Ooh what colour? What colour? Splaaaaaat’. Splat cotton wool pad with a mallet and watch paint spray out.</w:t>
      </w:r>
    </w:p>
    <w:p w14:paraId="43987EEE" w14:textId="77777777" w:rsidR="00193808" w:rsidRDefault="00193808" w:rsidP="00193808">
      <w:r>
        <w:t>Chickpea shower – clear tube and pour chickpeas into tube with hand covering bottom of tube to keep chickpeas in tube. Once tube is filled stand up and say ‘Chickpea shower’. Release hand at bottom of tube and allow chickpeas to shower over a black tray.</w:t>
      </w:r>
    </w:p>
    <w:p w14:paraId="4C4A3F36" w14:textId="77777777" w:rsidR="00193808" w:rsidRDefault="00193808" w:rsidP="00193808">
      <w:r>
        <w:t>Flour castles - Using a black tray, flour and a transparent small bowl make some flour castles. Build them and as you lift off plastic cup say ‘Flour castle’. Can use shot glasses to make smaller castles to compare sizes. At end pick up wooden spoon and shout ‘splat’ as you splat each castle down.</w:t>
      </w:r>
    </w:p>
    <w:p w14:paraId="5767D0C9" w14:textId="77777777" w:rsidR="00193808" w:rsidRDefault="00193808" w:rsidP="00193808">
      <w:r>
        <w:t>Salt pictures – Using some black card and salt in a clear plastic cup with a hole in the bottom, create salt pictures.</w:t>
      </w:r>
    </w:p>
    <w:p w14:paraId="44C18483" w14:textId="77777777" w:rsidR="00193808" w:rsidRDefault="00193808" w:rsidP="00193808">
      <w:r>
        <w:t>Flour sneeze – Set up as if to do a flour sieving activity and then just as you re about to sieve to a fake sneeze in to the sieve. Say ‘Ooh sneezing’. The flour should go everywhere. Repeat.</w:t>
      </w:r>
    </w:p>
    <w:p w14:paraId="4F057918" w14:textId="77777777" w:rsidR="00193808" w:rsidRDefault="00193808" w:rsidP="00193808">
      <w:r>
        <w:t>Flour stencil - Cut out a stencil on black paper of an appropriate curriculum shape. Put stencil on to black paper and sieve flower over the paper. Remove stencil to reveal the shape.</w:t>
      </w:r>
    </w:p>
    <w:p w14:paraId="20036FF4" w14:textId="77777777" w:rsidR="00193808" w:rsidRDefault="00193808" w:rsidP="00193808">
      <w:r>
        <w:t>Honey drip – lay out tin foil on the floor. Using a squeezable honey jar squeeze honey over foil. Use words such as ‘fast’ and ‘slow’, ‘long’ and ‘short’.</w:t>
      </w:r>
    </w:p>
    <w:p w14:paraId="3EEA9C23" w14:textId="77777777" w:rsidR="00193808" w:rsidRDefault="00193808" w:rsidP="00193808">
      <w:r>
        <w:t>Colour fountain – Use a white shower curtain. Place some food colouring in to a spray can or watering can. Repeat with some different colours in to a different can. Add water to each can. Finally spray the can on to the watering can to reveal different colours and create a rainbow,</w:t>
      </w:r>
    </w:p>
    <w:p w14:paraId="4974C2E8" w14:textId="77777777" w:rsidR="00193808" w:rsidRDefault="00193808" w:rsidP="00193808">
      <w:r>
        <w:t>Glitter Stream – Same as salt shake activity but use glitter.</w:t>
      </w:r>
    </w:p>
    <w:p w14:paraId="1F66101B" w14:textId="77777777" w:rsidR="00193808" w:rsidRDefault="00193808" w:rsidP="00193808">
      <w:r>
        <w:t>Rice Stream – Same as salt shake activity but use rice.</w:t>
      </w:r>
    </w:p>
    <w:p w14:paraId="29849CC6" w14:textId="77777777" w:rsidR="00193808" w:rsidRDefault="00193808" w:rsidP="00193808">
      <w:r>
        <w:lastRenderedPageBreak/>
        <w:t>Flowerpot spaghetti – place 6 flower pots upside down on to a tray. Spray shaving foam on to each pot spray some food colouring on to each pile of foam. Then place another flower pot on to each pile. Push the pot down and watch the coloured foam come out of the flower pot in a spaghetti shape.</w:t>
      </w:r>
    </w:p>
    <w:p w14:paraId="5F7F1DE9" w14:textId="77777777" w:rsidR="00193808" w:rsidRDefault="00193808" w:rsidP="00193808">
      <w:r>
        <w:t>100’s and 1000’s – Same as chickpea shower but use 100’s and thousands and pour on to cake tin in to a black tray,</w:t>
      </w:r>
    </w:p>
    <w:p w14:paraId="2AAB6683" w14:textId="77777777" w:rsidR="00193808" w:rsidRDefault="00193808" w:rsidP="00193808">
      <w:r>
        <w:t>Erupting Volcano - ¼ of a cup of baking powder, ¼ of a cup of Vinegar, 2 spoonful’s of sugar. Food colouring, Put sugar in First, then Baking powder then mix together. Add a bit of water to the vinegar, add food colouring to baking powder and sugar then add the vinegar/water.</w:t>
      </w:r>
    </w:p>
    <w:p w14:paraId="0C887487" w14:textId="77777777" w:rsidR="00193808" w:rsidRDefault="00193808" w:rsidP="00193808">
      <w:r>
        <w:t>Water Bottles – big bottle with pierced holes In the bottom, 4 plastic cups, food colouring. Pour water in to 4 different cups with the food colouring already in, then pour each individual cup into the bottle making a waterfall of different colours coming down out the bottle.</w:t>
      </w:r>
    </w:p>
    <w:p w14:paraId="69EB16B6" w14:textId="77777777" w:rsidR="00193808" w:rsidRDefault="00193808" w:rsidP="00193808">
      <w:r>
        <w:t>Balloons - balloon, funnel, paint/food colouring, water. Fill the balloon up with some water, mix it with paint/food colouring, shake it and mix it together, pop the balloon on the tray.</w:t>
      </w:r>
    </w:p>
    <w:p w14:paraId="7AD342BE" w14:textId="77777777" w:rsidR="00193808" w:rsidRDefault="00193808" w:rsidP="00193808">
      <w:r>
        <w:t>Fish Bowl Foam - fish bowl, shaving foam/foam, food colouring, water. Fill the bowl up with water, spray foam on top of the water to the rim of the bowl, pour tiny bits of different food colouring in to make colouring rain drops.</w:t>
      </w:r>
    </w:p>
    <w:p w14:paraId="15B4722E" w14:textId="77777777" w:rsidR="00193808" w:rsidRDefault="00193808" w:rsidP="00193808">
      <w:r>
        <w:t>Water Beads – Same as the chickpea shower, Clear tube and pour Water beads into the clear tube. Release and allow the beads to fall on the plastic tray</w:t>
      </w:r>
    </w:p>
    <w:p w14:paraId="468D0BA1" w14:textId="77777777" w:rsidR="00193808" w:rsidRDefault="00193808" w:rsidP="00193808">
      <w:r>
        <w:t>Water Bead’s Balloons – Fill the balloon with water beads tie up the balloon, then pop it and let the water beads fall and spread into the black tray</w:t>
      </w:r>
    </w:p>
    <w:p w14:paraId="2C03ECD1" w14:textId="77777777" w:rsidR="00193808" w:rsidRDefault="00193808" w:rsidP="00193808">
      <w:r>
        <w:t>Blowing Bubbles - Need the big black tray, washing up liquid, water and big long straws. Pour lots of water in first, then Place the washing up liquid in the tray, then put the straw in and blow some bubbles. Can add glitter, or food colouring to make it colourful.</w:t>
      </w:r>
    </w:p>
    <w:p w14:paraId="2DA0D2C9" w14:textId="77777777" w:rsidR="00193808" w:rsidRDefault="00193808" w:rsidP="00193808">
      <w:r>
        <w:t>Water Waves – Spray some foam in the tray, Spray some food colouring over the foam, get a cup with pierced holes in the bottom of it, drizzle the water over the foam so it washes all away, Shuffle the tray back and forth to make colourful foamy waves.</w:t>
      </w:r>
    </w:p>
    <w:p w14:paraId="0DC34017" w14:textId="77777777" w:rsidR="00193808" w:rsidRDefault="00193808" w:rsidP="00193808">
      <w:r>
        <w:t>Spaghetti Shower – Same as chickpea shower but use pieces of spaghetti, fill up 2 plastic cups. Raise it to the air and shake out the spaghetti in to the tray.</w:t>
      </w:r>
    </w:p>
    <w:p w14:paraId="167E6862" w14:textId="77777777" w:rsidR="00193808" w:rsidRDefault="00193808" w:rsidP="00193808">
      <w:r>
        <w:t>Balloons Glitter – Blow up the balloons and sprinkle glitter all around the balloon. Pop the balloon and let the glitter fall on the tray.</w:t>
      </w:r>
    </w:p>
    <w:p w14:paraId="0A7729A8" w14:textId="77777777" w:rsidR="00193808" w:rsidRDefault="00193808" w:rsidP="00193808">
      <w:r>
        <w:t>Glow up Balloons – Blow up a balloon, put in a glow stick tie up the balloon. Turn the light of. The balloons will glow.</w:t>
      </w:r>
    </w:p>
    <w:p w14:paraId="7CB7D675" w14:textId="77777777" w:rsidR="00193808" w:rsidRDefault="00193808" w:rsidP="00193808"/>
    <w:p w14:paraId="4A4EDBBF" w14:textId="77777777" w:rsidR="00193808" w:rsidRDefault="00193808" w:rsidP="00193808"/>
    <w:p w14:paraId="18A968BB" w14:textId="77777777" w:rsidR="00193808" w:rsidRDefault="00193808" w:rsidP="00193808"/>
    <w:p w14:paraId="0F641A10" w14:textId="77777777" w:rsidR="00193808" w:rsidRDefault="00193808" w:rsidP="00193808"/>
    <w:p w14:paraId="12E5E719" w14:textId="77777777" w:rsidR="00193808" w:rsidRDefault="00193808" w:rsidP="00193808"/>
    <w:p w14:paraId="4C3A66F0" w14:textId="16FA4C60" w:rsidR="00193808" w:rsidRDefault="00193808" w:rsidP="00193808">
      <w:r w:rsidRPr="00193808">
        <w:rPr>
          <w:noProof/>
        </w:rPr>
        <w:lastRenderedPageBreak/>
        <w:drawing>
          <wp:inline distT="0" distB="0" distL="0" distR="0" wp14:anchorId="53BA1357" wp14:editId="23E62F20">
            <wp:extent cx="1649397" cy="24765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0974" cy="2478868"/>
                    </a:xfrm>
                    <a:prstGeom prst="rect">
                      <a:avLst/>
                    </a:prstGeom>
                    <a:noFill/>
                    <a:ln>
                      <a:noFill/>
                    </a:ln>
                  </pic:spPr>
                </pic:pic>
              </a:graphicData>
            </a:graphic>
          </wp:inline>
        </w:drawing>
      </w:r>
      <w:r>
        <w:t xml:space="preserve"> </w:t>
      </w:r>
      <w:r w:rsidRPr="00193808">
        <w:rPr>
          <w:noProof/>
        </w:rPr>
        <w:drawing>
          <wp:inline distT="0" distB="0" distL="0" distR="0" wp14:anchorId="2413E38B" wp14:editId="0980383E">
            <wp:extent cx="1657350" cy="24824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9256" cy="2485353"/>
                    </a:xfrm>
                    <a:prstGeom prst="rect">
                      <a:avLst/>
                    </a:prstGeom>
                    <a:noFill/>
                    <a:ln>
                      <a:noFill/>
                    </a:ln>
                  </pic:spPr>
                </pic:pic>
              </a:graphicData>
            </a:graphic>
          </wp:inline>
        </w:drawing>
      </w:r>
      <w:r w:rsidRPr="00193808">
        <w:rPr>
          <w:noProof/>
        </w:rPr>
        <w:drawing>
          <wp:inline distT="0" distB="0" distL="0" distR="0" wp14:anchorId="4F9B4614" wp14:editId="3234656E">
            <wp:extent cx="1507088" cy="2257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1470" cy="2263988"/>
                    </a:xfrm>
                    <a:prstGeom prst="rect">
                      <a:avLst/>
                    </a:prstGeom>
                    <a:noFill/>
                    <a:ln>
                      <a:noFill/>
                    </a:ln>
                  </pic:spPr>
                </pic:pic>
              </a:graphicData>
            </a:graphic>
          </wp:inline>
        </w:drawing>
      </w:r>
    </w:p>
    <w:p w14:paraId="1B50B04B" w14:textId="4DECE231" w:rsidR="00193808" w:rsidRDefault="00193808" w:rsidP="00193808">
      <w:r w:rsidRPr="00193808">
        <w:rPr>
          <w:noProof/>
        </w:rPr>
        <w:drawing>
          <wp:inline distT="0" distB="0" distL="0" distR="0" wp14:anchorId="16F10908" wp14:editId="20D32110">
            <wp:extent cx="1902302" cy="28575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4778" cy="2861219"/>
                    </a:xfrm>
                    <a:prstGeom prst="rect">
                      <a:avLst/>
                    </a:prstGeom>
                    <a:noFill/>
                    <a:ln>
                      <a:noFill/>
                    </a:ln>
                  </pic:spPr>
                </pic:pic>
              </a:graphicData>
            </a:graphic>
          </wp:inline>
        </w:drawing>
      </w:r>
      <w:r>
        <w:t xml:space="preserve">  </w:t>
      </w:r>
      <w:r w:rsidRPr="00193808">
        <w:rPr>
          <w:noProof/>
        </w:rPr>
        <w:drawing>
          <wp:inline distT="0" distB="0" distL="0" distR="0" wp14:anchorId="30547696" wp14:editId="010E2E50">
            <wp:extent cx="2105025" cy="2911457"/>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6785" cy="2913892"/>
                    </a:xfrm>
                    <a:prstGeom prst="rect">
                      <a:avLst/>
                    </a:prstGeom>
                    <a:noFill/>
                    <a:ln>
                      <a:noFill/>
                    </a:ln>
                  </pic:spPr>
                </pic:pic>
              </a:graphicData>
            </a:graphic>
          </wp:inline>
        </w:drawing>
      </w:r>
      <w:r>
        <w:t xml:space="preserve">  </w:t>
      </w:r>
      <w:r w:rsidRPr="00193808">
        <w:rPr>
          <w:noProof/>
        </w:rPr>
        <w:drawing>
          <wp:inline distT="0" distB="0" distL="0" distR="0" wp14:anchorId="5962A3C7" wp14:editId="5D2EAF2E">
            <wp:extent cx="1334945" cy="199957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38227" cy="2004493"/>
                    </a:xfrm>
                    <a:prstGeom prst="rect">
                      <a:avLst/>
                    </a:prstGeom>
                    <a:noFill/>
                    <a:ln>
                      <a:noFill/>
                    </a:ln>
                  </pic:spPr>
                </pic:pic>
              </a:graphicData>
            </a:graphic>
          </wp:inline>
        </w:drawing>
      </w:r>
    </w:p>
    <w:p w14:paraId="1885D266" w14:textId="63037211" w:rsidR="00193808" w:rsidRDefault="00193808" w:rsidP="00193808">
      <w:r>
        <w:t>Melting Snowman: Melting baking soda</w:t>
      </w:r>
    </w:p>
    <w:p w14:paraId="478AF35B" w14:textId="08CC34C5" w:rsidR="00193808" w:rsidRDefault="00193808" w:rsidP="00193808">
      <w:r w:rsidRPr="00193808">
        <w:rPr>
          <w:noProof/>
        </w:rPr>
        <w:drawing>
          <wp:inline distT="0" distB="0" distL="0" distR="0" wp14:anchorId="5E50B275" wp14:editId="6AA2AA61">
            <wp:extent cx="1641103" cy="2800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3211" cy="2803948"/>
                    </a:xfrm>
                    <a:prstGeom prst="rect">
                      <a:avLst/>
                    </a:prstGeom>
                    <a:noFill/>
                    <a:ln>
                      <a:noFill/>
                    </a:ln>
                  </pic:spPr>
                </pic:pic>
              </a:graphicData>
            </a:graphic>
          </wp:inline>
        </w:drawing>
      </w:r>
      <w:r>
        <w:t xml:space="preserve">   </w:t>
      </w:r>
      <w:r w:rsidRPr="00193808">
        <w:rPr>
          <w:noProof/>
        </w:rPr>
        <w:drawing>
          <wp:inline distT="0" distB="0" distL="0" distR="0" wp14:anchorId="02B2AADB" wp14:editId="3AC4A64B">
            <wp:extent cx="1697858" cy="2543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8516" cy="2544161"/>
                    </a:xfrm>
                    <a:prstGeom prst="rect">
                      <a:avLst/>
                    </a:prstGeom>
                    <a:noFill/>
                    <a:ln>
                      <a:noFill/>
                    </a:ln>
                  </pic:spPr>
                </pic:pic>
              </a:graphicData>
            </a:graphic>
          </wp:inline>
        </w:drawing>
      </w:r>
      <w:r>
        <w:t xml:space="preserve">   </w:t>
      </w:r>
      <w:r w:rsidRPr="00193808">
        <w:rPr>
          <w:noProof/>
        </w:rPr>
        <w:drawing>
          <wp:inline distT="0" distB="0" distL="0" distR="0" wp14:anchorId="03225742" wp14:editId="34E89D1A">
            <wp:extent cx="1799603" cy="2695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9861" cy="2695961"/>
                    </a:xfrm>
                    <a:prstGeom prst="rect">
                      <a:avLst/>
                    </a:prstGeom>
                    <a:noFill/>
                    <a:ln>
                      <a:noFill/>
                    </a:ln>
                  </pic:spPr>
                </pic:pic>
              </a:graphicData>
            </a:graphic>
          </wp:inline>
        </w:drawing>
      </w:r>
    </w:p>
    <w:p w14:paraId="60E547A7" w14:textId="3BE3FCF8" w:rsidR="00193808" w:rsidRDefault="00193808" w:rsidP="00193808">
      <w:pPr>
        <w:pStyle w:val="ListParagraph"/>
        <w:numPr>
          <w:ilvl w:val="0"/>
          <w:numId w:val="1"/>
        </w:numPr>
        <w:spacing w:line="480" w:lineRule="auto"/>
      </w:pPr>
      <w:r>
        <w:lastRenderedPageBreak/>
        <w:t>Sponge rainbow: sponge, variety of coloured paint</w:t>
      </w:r>
    </w:p>
    <w:p w14:paraId="56FABF23" w14:textId="713DDAFC" w:rsidR="00193808" w:rsidRDefault="00193808" w:rsidP="00193808">
      <w:pPr>
        <w:pStyle w:val="ListParagraph"/>
        <w:numPr>
          <w:ilvl w:val="0"/>
          <w:numId w:val="1"/>
        </w:numPr>
        <w:spacing w:line="480" w:lineRule="auto"/>
      </w:pPr>
      <w:r>
        <w:t>Flour Sandcastles: flour, plastic cups</w:t>
      </w:r>
    </w:p>
    <w:p w14:paraId="6C838A03" w14:textId="69577A0C" w:rsidR="00193808" w:rsidRDefault="00193808" w:rsidP="00193808">
      <w:pPr>
        <w:pStyle w:val="ListParagraph"/>
        <w:numPr>
          <w:ilvl w:val="0"/>
          <w:numId w:val="1"/>
        </w:numPr>
        <w:spacing w:line="480" w:lineRule="auto"/>
      </w:pPr>
      <w:r>
        <w:t>Vinegar Volcano: vinegar, baking soda, cup (to use as volcano)</w:t>
      </w:r>
    </w:p>
    <w:p w14:paraId="0D528F4D" w14:textId="54CF700C" w:rsidR="00193808" w:rsidRDefault="00193808" w:rsidP="00193808">
      <w:pPr>
        <w:pStyle w:val="ListParagraph"/>
        <w:numPr>
          <w:ilvl w:val="0"/>
          <w:numId w:val="1"/>
        </w:numPr>
        <w:spacing w:line="480" w:lineRule="auto"/>
      </w:pPr>
      <w:r>
        <w:t>Salt Pendulum: salt (coloured), plastic cup with holes, string</w:t>
      </w:r>
    </w:p>
    <w:p w14:paraId="33503A57" w14:textId="411EFCE1" w:rsidR="00193808" w:rsidRDefault="00193808" w:rsidP="00193808">
      <w:pPr>
        <w:pStyle w:val="ListParagraph"/>
        <w:numPr>
          <w:ilvl w:val="0"/>
          <w:numId w:val="1"/>
        </w:numPr>
        <w:spacing w:line="480" w:lineRule="auto"/>
      </w:pPr>
      <w:r>
        <w:t>Melting Snowman: baking soda, water, orange paper (nose), googly eyes</w:t>
      </w:r>
    </w:p>
    <w:p w14:paraId="27DAEC61" w14:textId="226B0EDF" w:rsidR="00193808" w:rsidRDefault="00193808" w:rsidP="00193808">
      <w:pPr>
        <w:pStyle w:val="ListParagraph"/>
        <w:numPr>
          <w:ilvl w:val="0"/>
          <w:numId w:val="1"/>
        </w:numPr>
        <w:spacing w:line="480" w:lineRule="auto"/>
      </w:pPr>
      <w:r>
        <w:t>Lava Lamp: oil, water, food colouring</w:t>
      </w:r>
    </w:p>
    <w:p w14:paraId="14AB17BD" w14:textId="2028AB57" w:rsidR="00193808" w:rsidRDefault="00193808" w:rsidP="00193808">
      <w:pPr>
        <w:pStyle w:val="ListParagraph"/>
        <w:numPr>
          <w:ilvl w:val="0"/>
          <w:numId w:val="1"/>
        </w:numPr>
        <w:spacing w:line="480" w:lineRule="auto"/>
      </w:pPr>
      <w:r>
        <w:t>Ghost Smash: paper cups with ghost faces drawn on them</w:t>
      </w:r>
    </w:p>
    <w:p w14:paraId="02BA609E" w14:textId="518B2356" w:rsidR="00193808" w:rsidRDefault="00193808" w:rsidP="00193808">
      <w:pPr>
        <w:pStyle w:val="ListParagraph"/>
        <w:numPr>
          <w:ilvl w:val="0"/>
          <w:numId w:val="1"/>
        </w:numPr>
        <w:spacing w:line="480" w:lineRule="auto"/>
      </w:pPr>
      <w:r>
        <w:t>Halloween Glitter Spider Webb: glue, glitter, pompom (spider)</w:t>
      </w:r>
    </w:p>
    <w:p w14:paraId="43192E4B" w14:textId="02A9624E" w:rsidR="00193808" w:rsidRDefault="00193808" w:rsidP="00193808">
      <w:pPr>
        <w:pStyle w:val="ListParagraph"/>
        <w:numPr>
          <w:ilvl w:val="0"/>
          <w:numId w:val="1"/>
        </w:numPr>
        <w:spacing w:line="480" w:lineRule="auto"/>
      </w:pPr>
      <w:r>
        <w:t>Flour Shapes: shape cut outs, flour</w:t>
      </w:r>
    </w:p>
    <w:p w14:paraId="3811C31F" w14:textId="2232AE31" w:rsidR="00193808" w:rsidRDefault="00193808" w:rsidP="00193808">
      <w:pPr>
        <w:pStyle w:val="ListParagraph"/>
        <w:numPr>
          <w:ilvl w:val="0"/>
          <w:numId w:val="1"/>
        </w:numPr>
        <w:spacing w:line="480" w:lineRule="auto"/>
      </w:pPr>
      <w:r>
        <w:t>Balloon Magic: plastic bottle, balloon, vinegar, flour</w:t>
      </w:r>
    </w:p>
    <w:p w14:paraId="1C775EDF" w14:textId="1E363823" w:rsidR="00193808" w:rsidRDefault="00193808" w:rsidP="00193808">
      <w:pPr>
        <w:pStyle w:val="ListParagraph"/>
        <w:numPr>
          <w:ilvl w:val="0"/>
          <w:numId w:val="1"/>
        </w:numPr>
        <w:spacing w:line="480" w:lineRule="auto"/>
      </w:pPr>
      <w:r>
        <w:t>Slime Ribbons: cake cooling rack, coloured slime</w:t>
      </w:r>
    </w:p>
    <w:p w14:paraId="2A7F45FD" w14:textId="7086F437" w:rsidR="00193808" w:rsidRDefault="00193808" w:rsidP="00193808">
      <w:pPr>
        <w:pStyle w:val="ListParagraph"/>
        <w:numPr>
          <w:ilvl w:val="0"/>
          <w:numId w:val="1"/>
        </w:numPr>
        <w:spacing w:line="480" w:lineRule="auto"/>
      </w:pPr>
      <w:r>
        <w:t>Flower pots: plastic cups, lentil, green paint, coloured paint for flower</w:t>
      </w:r>
    </w:p>
    <w:p w14:paraId="6FACBE7E" w14:textId="7E89B99D" w:rsidR="00193808" w:rsidRDefault="00193808" w:rsidP="00193808">
      <w:pPr>
        <w:pStyle w:val="ListParagraph"/>
        <w:numPr>
          <w:ilvl w:val="0"/>
          <w:numId w:val="1"/>
        </w:numPr>
        <w:spacing w:line="480" w:lineRule="auto"/>
      </w:pPr>
      <w:r>
        <w:t>Bubble Wrap Paint Rainbow: bubble wrap, coloured paint</w:t>
      </w:r>
    </w:p>
    <w:p w14:paraId="5114E1D5" w14:textId="559F0A45" w:rsidR="00193808" w:rsidRDefault="00193808" w:rsidP="00193808">
      <w:pPr>
        <w:pStyle w:val="ListParagraph"/>
        <w:numPr>
          <w:ilvl w:val="0"/>
          <w:numId w:val="1"/>
        </w:numPr>
        <w:spacing w:line="480" w:lineRule="auto"/>
      </w:pPr>
      <w:r>
        <w:t>Straw Painting: coloured paint, plastics straws</w:t>
      </w:r>
    </w:p>
    <w:p w14:paraId="29287E2C" w14:textId="40E51AF5" w:rsidR="00193808" w:rsidRDefault="00193808" w:rsidP="00193808">
      <w:pPr>
        <w:pStyle w:val="ListParagraph"/>
        <w:numPr>
          <w:ilvl w:val="0"/>
          <w:numId w:val="1"/>
        </w:numPr>
        <w:spacing w:line="480" w:lineRule="auto"/>
      </w:pPr>
      <w:r>
        <w:t>Paint Squirt Butterfly: coloured paint, cups, syringe, paper</w:t>
      </w:r>
    </w:p>
    <w:p w14:paraId="117D3701" w14:textId="00298461" w:rsidR="00193808" w:rsidRDefault="00193808" w:rsidP="00193808">
      <w:pPr>
        <w:pStyle w:val="ListParagraph"/>
        <w:numPr>
          <w:ilvl w:val="0"/>
          <w:numId w:val="1"/>
        </w:numPr>
        <w:spacing w:line="480" w:lineRule="auto"/>
      </w:pPr>
      <w:r>
        <w:t>Weather in a Cup: plastic cup, filled with water, shaving cream, food colouring</w:t>
      </w:r>
    </w:p>
    <w:p w14:paraId="0BB3CCC0" w14:textId="4F19ED5D" w:rsidR="00193808" w:rsidRDefault="00193808" w:rsidP="00193808">
      <w:pPr>
        <w:pStyle w:val="ListParagraph"/>
        <w:numPr>
          <w:ilvl w:val="0"/>
          <w:numId w:val="1"/>
        </w:numPr>
        <w:spacing w:line="480" w:lineRule="auto"/>
      </w:pPr>
      <w:r>
        <w:t>Seasons &amp; Weather Sensory bottle: plastic bottle, glycerine, food colouring, glitter, pompom, leaves (fake)</w:t>
      </w:r>
    </w:p>
    <w:p w14:paraId="0BC29BBF" w14:textId="6BD3A0D0" w:rsidR="00193808" w:rsidRDefault="00193808" w:rsidP="00193808">
      <w:pPr>
        <w:pStyle w:val="ListParagraph"/>
        <w:numPr>
          <w:ilvl w:val="0"/>
          <w:numId w:val="1"/>
        </w:numPr>
        <w:spacing w:line="480" w:lineRule="auto"/>
      </w:pPr>
      <w:r>
        <w:t>Coloured Milk: plastic bowl/cup, milk, food colouring</w:t>
      </w:r>
    </w:p>
    <w:p w14:paraId="43DDB87E" w14:textId="157A4CBD" w:rsidR="00193808" w:rsidRDefault="00193808" w:rsidP="00193808">
      <w:pPr>
        <w:pStyle w:val="ListParagraph"/>
        <w:numPr>
          <w:ilvl w:val="0"/>
          <w:numId w:val="1"/>
        </w:numPr>
        <w:spacing w:line="480" w:lineRule="auto"/>
      </w:pPr>
      <w:r>
        <w:t>Bubble Snake Creature: water bottle, sock, rubber bands, soap + water, decoration for bottle</w:t>
      </w:r>
    </w:p>
    <w:p w14:paraId="2BFB85E7" w14:textId="339C09C0" w:rsidR="00193808" w:rsidRDefault="00193808" w:rsidP="00193808">
      <w:pPr>
        <w:pStyle w:val="ListParagraph"/>
        <w:numPr>
          <w:ilvl w:val="0"/>
          <w:numId w:val="1"/>
        </w:numPr>
        <w:spacing w:line="480" w:lineRule="auto"/>
      </w:pPr>
      <w:r>
        <w:t>Make a Face: paper, ribbons, feathers, coloured paper for eyes</w:t>
      </w:r>
    </w:p>
    <w:p w14:paraId="40C6F8EE" w14:textId="77777777" w:rsidR="00193808" w:rsidRDefault="00193808" w:rsidP="00193808"/>
    <w:p w14:paraId="7B0DEBB5" w14:textId="22926DBB" w:rsidR="00193808" w:rsidRDefault="00193808" w:rsidP="00193808"/>
    <w:p w14:paraId="66885A6D" w14:textId="1801E9FB" w:rsidR="00193808" w:rsidRDefault="00193808" w:rsidP="00193808"/>
    <w:p w14:paraId="1C7A089E" w14:textId="10A9655A" w:rsidR="00193808" w:rsidRDefault="00193808" w:rsidP="00193808"/>
    <w:p w14:paraId="4DA1D9E7" w14:textId="55315333" w:rsidR="00193808" w:rsidRDefault="00193808" w:rsidP="00193808"/>
    <w:p w14:paraId="6051B506" w14:textId="3A10EB4C" w:rsidR="00193808" w:rsidRDefault="00193808" w:rsidP="00193808">
      <w:r w:rsidRPr="00193808">
        <w:rPr>
          <w:noProof/>
        </w:rPr>
        <w:lastRenderedPageBreak/>
        <w:drawing>
          <wp:inline distT="0" distB="0" distL="0" distR="0" wp14:anchorId="3376C69E" wp14:editId="3CC8931C">
            <wp:extent cx="2085975" cy="2085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r w:rsidRPr="00193808">
        <w:rPr>
          <w:noProof/>
        </w:rPr>
        <w:drawing>
          <wp:inline distT="0" distB="0" distL="0" distR="0" wp14:anchorId="1D1C01CF" wp14:editId="58B79ECA">
            <wp:extent cx="2114550" cy="2114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14:paraId="361FA0B8" w14:textId="693B1409" w:rsidR="00193808" w:rsidRDefault="00193808" w:rsidP="00193808">
      <w:r w:rsidRPr="00193808">
        <w:rPr>
          <w:noProof/>
        </w:rPr>
        <w:drawing>
          <wp:inline distT="0" distB="0" distL="0" distR="0" wp14:anchorId="11CB015D" wp14:editId="2F71EEB9">
            <wp:extent cx="3380201" cy="2533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785" cy="2534837"/>
                    </a:xfrm>
                    <a:prstGeom prst="rect">
                      <a:avLst/>
                    </a:prstGeom>
                    <a:noFill/>
                    <a:ln>
                      <a:noFill/>
                    </a:ln>
                  </pic:spPr>
                </pic:pic>
              </a:graphicData>
            </a:graphic>
          </wp:inline>
        </w:drawing>
      </w:r>
    </w:p>
    <w:p w14:paraId="28BADA9E" w14:textId="77777777" w:rsidR="00193808" w:rsidRDefault="00193808" w:rsidP="00193808">
      <w:r>
        <w:t>Fill cup with lentils, knock it over, drizzle green paint, splat for flower</w:t>
      </w:r>
    </w:p>
    <w:p w14:paraId="7BA43CD3" w14:textId="5BD8930F" w:rsidR="00193808" w:rsidRDefault="00193808" w:rsidP="00193808">
      <w:r w:rsidRPr="00193808">
        <w:rPr>
          <w:noProof/>
        </w:rPr>
        <w:drawing>
          <wp:inline distT="0" distB="0" distL="0" distR="0" wp14:anchorId="5C390223" wp14:editId="35F80E0C">
            <wp:extent cx="1382526" cy="240030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83283" cy="2401614"/>
                    </a:xfrm>
                    <a:prstGeom prst="rect">
                      <a:avLst/>
                    </a:prstGeom>
                    <a:noFill/>
                    <a:ln>
                      <a:noFill/>
                    </a:ln>
                  </pic:spPr>
                </pic:pic>
              </a:graphicData>
            </a:graphic>
          </wp:inline>
        </w:drawing>
      </w:r>
      <w:r>
        <w:t xml:space="preserve">   </w:t>
      </w:r>
      <w:r w:rsidRPr="00193808">
        <w:rPr>
          <w:noProof/>
        </w:rPr>
        <w:drawing>
          <wp:inline distT="0" distB="0" distL="0" distR="0" wp14:anchorId="6847AF36" wp14:editId="50C81413">
            <wp:extent cx="1333500" cy="26726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4025" cy="2673725"/>
                    </a:xfrm>
                    <a:prstGeom prst="rect">
                      <a:avLst/>
                    </a:prstGeom>
                    <a:noFill/>
                    <a:ln>
                      <a:noFill/>
                    </a:ln>
                  </pic:spPr>
                </pic:pic>
              </a:graphicData>
            </a:graphic>
          </wp:inline>
        </w:drawing>
      </w:r>
      <w:r>
        <w:t xml:space="preserve">  </w:t>
      </w:r>
      <w:r w:rsidRPr="00193808">
        <w:rPr>
          <w:noProof/>
        </w:rPr>
        <w:drawing>
          <wp:inline distT="0" distB="0" distL="0" distR="0" wp14:anchorId="5156D88C" wp14:editId="5214BD08">
            <wp:extent cx="2676525" cy="35702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8497" cy="3572914"/>
                    </a:xfrm>
                    <a:prstGeom prst="rect">
                      <a:avLst/>
                    </a:prstGeom>
                    <a:noFill/>
                    <a:ln>
                      <a:noFill/>
                    </a:ln>
                  </pic:spPr>
                </pic:pic>
              </a:graphicData>
            </a:graphic>
          </wp:inline>
        </w:drawing>
      </w:r>
    </w:p>
    <w:p w14:paraId="20016D63" w14:textId="4BA84212" w:rsidR="00193808" w:rsidRDefault="00193808" w:rsidP="00193808">
      <w:r w:rsidRPr="00193808">
        <w:rPr>
          <w:noProof/>
        </w:rPr>
        <w:lastRenderedPageBreak/>
        <w:drawing>
          <wp:inline distT="0" distB="0" distL="0" distR="0" wp14:anchorId="723F84B0" wp14:editId="5D3F1BC1">
            <wp:extent cx="3343275" cy="33242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3275" cy="3324225"/>
                    </a:xfrm>
                    <a:prstGeom prst="rect">
                      <a:avLst/>
                    </a:prstGeom>
                    <a:noFill/>
                    <a:ln>
                      <a:noFill/>
                    </a:ln>
                  </pic:spPr>
                </pic:pic>
              </a:graphicData>
            </a:graphic>
          </wp:inline>
        </w:drawing>
      </w:r>
      <w:r w:rsidRPr="00193808">
        <w:rPr>
          <w:noProof/>
        </w:rPr>
        <w:drawing>
          <wp:inline distT="0" distB="0" distL="0" distR="0" wp14:anchorId="0333F51E" wp14:editId="745ED21D">
            <wp:extent cx="2076507" cy="31172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9076" cy="3121072"/>
                    </a:xfrm>
                    <a:prstGeom prst="rect">
                      <a:avLst/>
                    </a:prstGeom>
                    <a:noFill/>
                    <a:ln>
                      <a:noFill/>
                    </a:ln>
                  </pic:spPr>
                </pic:pic>
              </a:graphicData>
            </a:graphic>
          </wp:inline>
        </w:drawing>
      </w:r>
    </w:p>
    <w:p w14:paraId="7923AA26" w14:textId="77777777" w:rsidR="00193808" w:rsidRDefault="00193808" w:rsidP="00193808">
      <w:r>
        <w:t>1. You will need 1 plastic cups. Fill it with water to the top</w:t>
      </w:r>
    </w:p>
    <w:p w14:paraId="684370B5" w14:textId="77777777" w:rsidR="00193808" w:rsidRDefault="00193808" w:rsidP="00193808">
      <w:r>
        <w:t>2. In the first cup place shaving cream on top of the water.</w:t>
      </w:r>
    </w:p>
    <w:p w14:paraId="7E47C829" w14:textId="77777777" w:rsidR="00193808" w:rsidRDefault="00193808" w:rsidP="00193808">
      <w:r>
        <w:t>3. Add food colouring into the shaving cream until it starts to fall down through the water</w:t>
      </w:r>
    </w:p>
    <w:p w14:paraId="43ADA31B" w14:textId="77777777" w:rsidR="00193808" w:rsidRDefault="00193808" w:rsidP="00193808"/>
    <w:p w14:paraId="623DF1A2" w14:textId="77777777" w:rsidR="00193808" w:rsidRDefault="00193808" w:rsidP="00193808"/>
    <w:p w14:paraId="657AD3FC" w14:textId="4EB0B517" w:rsidR="005E4749" w:rsidRDefault="00193808" w:rsidP="00193808">
      <w:r>
        <w:t xml:space="preserve">Fill a dish with milk, then drop food colouring randomly in it. Dip a Q-tip into a dish with soap and then press it on the milk to see the colours react. </w:t>
      </w:r>
    </w:p>
    <w:p w14:paraId="1095C353" w14:textId="590A6AAA" w:rsidR="00193808" w:rsidRDefault="00193808" w:rsidP="00193808">
      <w:r w:rsidRPr="00193808">
        <w:rPr>
          <w:noProof/>
        </w:rPr>
        <w:drawing>
          <wp:inline distT="0" distB="0" distL="0" distR="0" wp14:anchorId="723DDD77" wp14:editId="4A661478">
            <wp:extent cx="1998673" cy="288599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3185" cy="2892511"/>
                    </a:xfrm>
                    <a:prstGeom prst="rect">
                      <a:avLst/>
                    </a:prstGeom>
                    <a:noFill/>
                    <a:ln>
                      <a:noFill/>
                    </a:ln>
                  </pic:spPr>
                </pic:pic>
              </a:graphicData>
            </a:graphic>
          </wp:inline>
        </w:drawing>
      </w:r>
      <w:r w:rsidRPr="00193808">
        <w:rPr>
          <w:noProof/>
        </w:rPr>
        <w:drawing>
          <wp:inline distT="0" distB="0" distL="0" distR="0" wp14:anchorId="78EA257F" wp14:editId="49AD651C">
            <wp:extent cx="1409700" cy="2399489"/>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0954" cy="2401623"/>
                    </a:xfrm>
                    <a:prstGeom prst="rect">
                      <a:avLst/>
                    </a:prstGeom>
                    <a:noFill/>
                    <a:ln>
                      <a:noFill/>
                    </a:ln>
                  </pic:spPr>
                </pic:pic>
              </a:graphicData>
            </a:graphic>
          </wp:inline>
        </w:drawing>
      </w:r>
      <w:r>
        <w:t xml:space="preserve">  </w:t>
      </w:r>
      <w:r w:rsidRPr="00193808">
        <w:rPr>
          <w:noProof/>
        </w:rPr>
        <w:drawing>
          <wp:inline distT="0" distB="0" distL="0" distR="0" wp14:anchorId="27112AF2" wp14:editId="21A88531">
            <wp:extent cx="1571625" cy="2568102"/>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2670" cy="2569810"/>
                    </a:xfrm>
                    <a:prstGeom prst="rect">
                      <a:avLst/>
                    </a:prstGeom>
                    <a:noFill/>
                    <a:ln>
                      <a:noFill/>
                    </a:ln>
                  </pic:spPr>
                </pic:pic>
              </a:graphicData>
            </a:graphic>
          </wp:inline>
        </w:drawing>
      </w:r>
    </w:p>
    <w:p w14:paraId="4267C8E2" w14:textId="77777777" w:rsidR="00193808" w:rsidRDefault="00193808" w:rsidP="00193808"/>
    <w:p w14:paraId="437B7359" w14:textId="5D62BF32" w:rsidR="00193808" w:rsidRDefault="00F8730E" w:rsidP="00193808">
      <w:r>
        <w:lastRenderedPageBreak/>
        <w:t xml:space="preserve">Developing our practice to support the individual or to link learning with what is happening around us. We have found through our developing practice, that Attention Autism can be really effective at supporting children with areas of their wider development, for instance we held a session about tooth brushing to support a child with anxieties around brushing teeth, this really supported her to build confidence and the familiar structure of the session made the idea of tooth brushing feel safe. We have also developed sessions about starting school, to support children who may feel confused or unsure about school to be gradually and supportively introduced to the idea. This is especially helpful for children who are very familiar with the process and who are able to maintain attention for up to stage 3. </w:t>
      </w:r>
      <w:r w:rsidR="00BC0DA9">
        <w:t xml:space="preserve">It can also be used to introduce children to new threads that might be introduced to their key groups and setting the scene for larger group discussion or experiences within a familiar and smaller context to begin with. </w:t>
      </w:r>
    </w:p>
    <w:sectPr w:rsidR="001938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BC1025"/>
    <w:multiLevelType w:val="hybridMultilevel"/>
    <w:tmpl w:val="0B0E91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636766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808"/>
    <w:rsid w:val="000408C8"/>
    <w:rsid w:val="00193808"/>
    <w:rsid w:val="00394856"/>
    <w:rsid w:val="00790467"/>
    <w:rsid w:val="007B7A6C"/>
    <w:rsid w:val="00BC0DA9"/>
    <w:rsid w:val="00C33CEA"/>
    <w:rsid w:val="00F87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AB5E0"/>
  <w15:chartTrackingRefBased/>
  <w15:docId w15:val="{10CE43E8-9F8F-4A1B-9837-9E54531BE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38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1529</Words>
  <Characters>8718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Butcher, Lee</dc:creator>
  <cp:keywords/>
  <dc:description/>
  <cp:lastModifiedBy>Emma Butcher</cp:lastModifiedBy>
  <cp:revision>3</cp:revision>
  <dcterms:created xsi:type="dcterms:W3CDTF">2022-06-13T20:09:00Z</dcterms:created>
  <dcterms:modified xsi:type="dcterms:W3CDTF">2022-06-13T20:10:00Z</dcterms:modified>
</cp:coreProperties>
</file>